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8172" w14:textId="43587D7F" w:rsidR="004E11DC" w:rsidRPr="00706F9E" w:rsidRDefault="004E11DC" w:rsidP="002E33E8">
      <w:pPr>
        <w:jc w:val="both"/>
        <w:rPr>
          <w:b/>
          <w:bCs/>
        </w:rPr>
      </w:pPr>
      <w:r w:rsidRPr="00706F9E">
        <w:rPr>
          <w:b/>
          <w:bCs/>
        </w:rPr>
        <w:t xml:space="preserve"> Call for Consultant: Budget Analysis </w:t>
      </w:r>
      <w:r w:rsidR="00063953" w:rsidRPr="00706F9E">
        <w:rPr>
          <w:b/>
          <w:bCs/>
        </w:rPr>
        <w:t>with a bias towards the</w:t>
      </w:r>
      <w:r w:rsidRPr="00706F9E">
        <w:rPr>
          <w:b/>
          <w:bCs/>
        </w:rPr>
        <w:t xml:space="preserve"> Health Sector</w:t>
      </w:r>
    </w:p>
    <w:p w14:paraId="1CF4FC36" w14:textId="77777777" w:rsidR="004E11DC" w:rsidRDefault="004E11DC" w:rsidP="002E33E8">
      <w:pPr>
        <w:jc w:val="both"/>
      </w:pPr>
    </w:p>
    <w:p w14:paraId="7D7C5897" w14:textId="1582DD00" w:rsidR="004E11DC" w:rsidRPr="00B36655" w:rsidRDefault="004E11DC" w:rsidP="00B36655">
      <w:pPr>
        <w:pStyle w:val="ListParagraph"/>
        <w:numPr>
          <w:ilvl w:val="0"/>
          <w:numId w:val="1"/>
        </w:numPr>
        <w:jc w:val="both"/>
        <w:rPr>
          <w:b/>
          <w:bCs/>
        </w:rPr>
      </w:pPr>
      <w:r w:rsidRPr="00B36655">
        <w:rPr>
          <w:b/>
          <w:bCs/>
        </w:rPr>
        <w:t>Background</w:t>
      </w:r>
      <w:r w:rsidR="00B36655">
        <w:rPr>
          <w:b/>
          <w:bCs/>
        </w:rPr>
        <w:t xml:space="preserve"> and Context</w:t>
      </w:r>
    </w:p>
    <w:p w14:paraId="265F82CE" w14:textId="1754069D" w:rsidR="004E11DC" w:rsidRDefault="004E11DC" w:rsidP="002E33E8">
      <w:pPr>
        <w:jc w:val="both"/>
      </w:pPr>
      <w:r>
        <w:t>As we prepare for the Minister of Finance's presentation of the 2025 National Budget on November 28, 2024, conducting a thorough budget analysis with a specific bias toward health funding is crucial. This analysis will play a pivotal role in advancing our domestic financing advocacy in Zimbabwe, particularly in addressing urgent health and social issues overlooked in past allocations.</w:t>
      </w:r>
    </w:p>
    <w:p w14:paraId="6D5ED9CE" w14:textId="7044BA19" w:rsidR="00B36655" w:rsidRDefault="00B36655" w:rsidP="00B36655">
      <w:pPr>
        <w:jc w:val="both"/>
      </w:pPr>
      <w:r>
        <w:t>My Age Zimbabwe has made significant advancements in family planning advocacy, training youth-led Sexual and Reproductive Health Rights focused organizations on budget advocacy. Our active participation in budget consultations has fostered meaningful dialogues with key stakeholders, ensuring that the voices of those affected by health financing decisions are heard.</w:t>
      </w:r>
    </w:p>
    <w:p w14:paraId="17CA7107" w14:textId="1456AF5B" w:rsidR="00B36655" w:rsidRDefault="00B36655" w:rsidP="002E33E8">
      <w:pPr>
        <w:jc w:val="both"/>
      </w:pPr>
      <w:r>
        <w:t xml:space="preserve">We have also developed an investment case documentary on domestic health financing, emphasizing the urgent need for increased funding for family planning. </w:t>
      </w:r>
    </w:p>
    <w:p w14:paraId="1869B2DE" w14:textId="4498BBDB" w:rsidR="004E11DC" w:rsidRPr="00B36655" w:rsidRDefault="004E11DC" w:rsidP="00B36655">
      <w:pPr>
        <w:pStyle w:val="ListParagraph"/>
        <w:numPr>
          <w:ilvl w:val="0"/>
          <w:numId w:val="1"/>
        </w:numPr>
        <w:jc w:val="both"/>
        <w:rPr>
          <w:b/>
          <w:bCs/>
        </w:rPr>
      </w:pPr>
      <w:r w:rsidRPr="00B36655">
        <w:rPr>
          <w:b/>
          <w:bCs/>
        </w:rPr>
        <w:t>Consultant Requirements:</w:t>
      </w:r>
    </w:p>
    <w:p w14:paraId="525410C2" w14:textId="1B3CDA70" w:rsidR="004E11DC" w:rsidRDefault="004E11DC" w:rsidP="002E33E8">
      <w:pPr>
        <w:jc w:val="both"/>
      </w:pPr>
      <w:r>
        <w:t>We are seeking a qualified consultant to conduct a comprehensive budget analysis within a 3-day timeframe. The consultant will be responsible for the following deliverables:</w:t>
      </w:r>
    </w:p>
    <w:p w14:paraId="5609C2A6" w14:textId="669BAC65" w:rsidR="004E11DC" w:rsidRDefault="004E11DC" w:rsidP="002E33E8">
      <w:pPr>
        <w:jc w:val="both"/>
      </w:pPr>
      <w:r>
        <w:t xml:space="preserve">1. </w:t>
      </w:r>
      <w:r w:rsidRPr="004E11DC">
        <w:rPr>
          <w:b/>
          <w:bCs/>
        </w:rPr>
        <w:t>PDF Analysis Report</w:t>
      </w:r>
      <w:r>
        <w:t xml:space="preserve"> A detailed report </w:t>
      </w:r>
      <w:r w:rsidR="00706F9E">
        <w:t>analyzing</w:t>
      </w:r>
      <w:r>
        <w:t xml:space="preserve"> the health budget, highlighting key areas, gaps, and opportunities for advocacy.</w:t>
      </w:r>
    </w:p>
    <w:p w14:paraId="12E42E7E" w14:textId="65E2D742" w:rsidR="004E11DC" w:rsidRDefault="004E11DC" w:rsidP="002E33E8">
      <w:pPr>
        <w:jc w:val="both"/>
      </w:pPr>
      <w:r>
        <w:t xml:space="preserve">2. </w:t>
      </w:r>
      <w:r w:rsidRPr="004E11DC">
        <w:rPr>
          <w:b/>
          <w:bCs/>
        </w:rPr>
        <w:t>PowerPoint Presentation</w:t>
      </w:r>
      <w:r>
        <w:t>.  A visually engaging presentation summarizing the findings of the analysis, suitable for stakeholder engagement.</w:t>
      </w:r>
    </w:p>
    <w:p w14:paraId="56D85F2E" w14:textId="0F07044E" w:rsidR="004E11DC" w:rsidRDefault="004E11DC" w:rsidP="002E33E8">
      <w:pPr>
        <w:jc w:val="both"/>
      </w:pPr>
      <w:r>
        <w:t xml:space="preserve">3. </w:t>
      </w:r>
      <w:r w:rsidRPr="004E11DC">
        <w:rPr>
          <w:b/>
          <w:bCs/>
        </w:rPr>
        <w:t>Presentation Engagement.</w:t>
      </w:r>
      <w:r>
        <w:t xml:space="preserve"> The consultant will present the analysis during our upcoming engagements, particularly in discussions with parliamentary portfolio committees and other stakeholders.</w:t>
      </w:r>
    </w:p>
    <w:p w14:paraId="29D3750F" w14:textId="48CC7B06" w:rsidR="004E11DC" w:rsidRPr="006207DD" w:rsidRDefault="004E11DC" w:rsidP="002E33E8">
      <w:pPr>
        <w:jc w:val="both"/>
        <w:rPr>
          <w:b/>
          <w:bCs/>
        </w:rPr>
      </w:pPr>
      <w:r w:rsidRPr="006207DD">
        <w:rPr>
          <w:b/>
          <w:bCs/>
        </w:rPr>
        <w:t>Proposal Submission</w:t>
      </w:r>
    </w:p>
    <w:p w14:paraId="1585034F" w14:textId="7F75C11F" w:rsidR="00C65F31" w:rsidRDefault="004E11DC" w:rsidP="002E33E8">
      <w:pPr>
        <w:jc w:val="both"/>
        <w:rPr>
          <w:b/>
          <w:bCs/>
        </w:rPr>
      </w:pPr>
      <w:r>
        <w:t xml:space="preserve">Interested consultants should submit their proposals, including their qualifications, experience in budget analysis, and a brief outline of their approach to this task, by </w:t>
      </w:r>
      <w:r w:rsidR="006404E5" w:rsidRPr="006404E5">
        <w:rPr>
          <w:b/>
          <w:bCs/>
        </w:rPr>
        <w:t xml:space="preserve">5 </w:t>
      </w:r>
      <w:r w:rsidR="006207DD" w:rsidRPr="006404E5">
        <w:rPr>
          <w:b/>
          <w:bCs/>
        </w:rPr>
        <w:t>December 2024</w:t>
      </w:r>
      <w:r w:rsidR="00C65F31">
        <w:rPr>
          <w:b/>
          <w:bCs/>
        </w:rPr>
        <w:t xml:space="preserve"> to recruitment@myagezimbabwe.org</w:t>
      </w:r>
    </w:p>
    <w:p w14:paraId="303E76A0" w14:textId="48D459C7" w:rsidR="004E11DC" w:rsidRDefault="004E11DC" w:rsidP="002E33E8">
      <w:pPr>
        <w:jc w:val="both"/>
      </w:pPr>
      <w:r>
        <w:t xml:space="preserve"> </w:t>
      </w:r>
    </w:p>
    <w:p w14:paraId="71085498" w14:textId="6341095C" w:rsidR="00D87A5F" w:rsidRDefault="00D87A5F" w:rsidP="002E33E8">
      <w:pPr>
        <w:jc w:val="both"/>
      </w:pPr>
    </w:p>
    <w:sectPr w:rsidR="00D87A5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337E1" w14:textId="77777777" w:rsidR="00612645" w:rsidRDefault="00612645" w:rsidP="002E33E8">
      <w:pPr>
        <w:spacing w:after="0" w:line="240" w:lineRule="auto"/>
      </w:pPr>
      <w:r>
        <w:separator/>
      </w:r>
    </w:p>
  </w:endnote>
  <w:endnote w:type="continuationSeparator" w:id="0">
    <w:p w14:paraId="57383189" w14:textId="77777777" w:rsidR="00612645" w:rsidRDefault="00612645" w:rsidP="002E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FD2D" w14:textId="77777777" w:rsidR="00612645" w:rsidRDefault="00612645" w:rsidP="002E33E8">
      <w:pPr>
        <w:spacing w:after="0" w:line="240" w:lineRule="auto"/>
      </w:pPr>
      <w:r>
        <w:separator/>
      </w:r>
    </w:p>
  </w:footnote>
  <w:footnote w:type="continuationSeparator" w:id="0">
    <w:p w14:paraId="032D3D74" w14:textId="77777777" w:rsidR="00612645" w:rsidRDefault="00612645" w:rsidP="002E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E8F8" w14:textId="00D64149" w:rsidR="002E33E8" w:rsidRDefault="002E33E8" w:rsidP="002E33E8">
    <w:pPr>
      <w:pStyle w:val="Header"/>
      <w:jc w:val="center"/>
    </w:pPr>
    <w:r w:rsidRPr="00C712E4">
      <w:rPr>
        <w:noProof/>
        <w:lang w:eastAsia="en-ZW"/>
      </w:rPr>
      <w:drawing>
        <wp:inline distT="0" distB="0" distL="0" distR="0" wp14:anchorId="36933A7A" wp14:editId="49373390">
          <wp:extent cx="1276350" cy="561975"/>
          <wp:effectExtent l="0" t="0" r="0" b="9525"/>
          <wp:docPr id="339207035" name="Picture 2" descr="C:\Users\Onward\Documents\My Age New\my ag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ward\Documents\My Age New\my age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C10"/>
    <w:multiLevelType w:val="hybridMultilevel"/>
    <w:tmpl w:val="795408EA"/>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16cid:durableId="181144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11"/>
    <w:rsid w:val="00063953"/>
    <w:rsid w:val="00196EFE"/>
    <w:rsid w:val="002E33E8"/>
    <w:rsid w:val="004E11DC"/>
    <w:rsid w:val="00612645"/>
    <w:rsid w:val="006207DD"/>
    <w:rsid w:val="006404E5"/>
    <w:rsid w:val="006D4BE7"/>
    <w:rsid w:val="00706F9E"/>
    <w:rsid w:val="00771675"/>
    <w:rsid w:val="00880565"/>
    <w:rsid w:val="009D2A15"/>
    <w:rsid w:val="00A15411"/>
    <w:rsid w:val="00B36655"/>
    <w:rsid w:val="00C65F31"/>
    <w:rsid w:val="00D87A5F"/>
    <w:rsid w:val="00E747F8"/>
    <w:rsid w:val="00ED3B6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6BC0D"/>
  <w15:chartTrackingRefBased/>
  <w15:docId w15:val="{4F349CF1-0407-4BEA-9211-E99C07E0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3E8"/>
  </w:style>
  <w:style w:type="paragraph" w:styleId="Footer">
    <w:name w:val="footer"/>
    <w:basedOn w:val="Normal"/>
    <w:link w:val="FooterChar"/>
    <w:uiPriority w:val="99"/>
    <w:unhideWhenUsed/>
    <w:rsid w:val="002E3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3E8"/>
  </w:style>
  <w:style w:type="paragraph" w:styleId="ListParagraph">
    <w:name w:val="List Paragraph"/>
    <w:basedOn w:val="Normal"/>
    <w:uiPriority w:val="34"/>
    <w:qFormat/>
    <w:rsid w:val="00B3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Obedience Mazenge</dc:creator>
  <cp:keywords/>
  <dc:description/>
  <cp:lastModifiedBy>veeslee ruva</cp:lastModifiedBy>
  <cp:revision>8</cp:revision>
  <dcterms:created xsi:type="dcterms:W3CDTF">2024-11-28T09:49:00Z</dcterms:created>
  <dcterms:modified xsi:type="dcterms:W3CDTF">2024-12-02T09:06:00Z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d1864ec680f5b18be2afdbabe7bfd568d542ba306051d58b6a8f2f40fc939fb9</vt:lpwstr>
  </property>
</Properties>
</file>